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附件4</w:t>
      </w:r>
    </w:p>
    <w:p>
      <w:pPr>
        <w:jc w:val="center"/>
        <w:rPr>
          <w:rFonts w:ascii="仿宋_GB2312" w:eastAsia="仿宋_GB2312"/>
          <w:b/>
          <w:sz w:val="24"/>
        </w:rPr>
      </w:pPr>
    </w:p>
    <w:p>
      <w:pPr>
        <w:jc w:val="center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完成时间表</w:t>
      </w:r>
      <w:r>
        <w:rPr>
          <w:rFonts w:hint="eastAsia" w:ascii="仿宋_GB2312" w:eastAsia="仿宋_GB2312"/>
          <w:b/>
          <w:sz w:val="24"/>
          <w:lang w:eastAsia="zh-CN"/>
        </w:rPr>
        <w:t>（</w:t>
      </w:r>
      <w:r>
        <w:rPr>
          <w:rFonts w:hint="eastAsia" w:ascii="仿宋_GB2312" w:eastAsia="仿宋_GB2312"/>
          <w:b/>
          <w:sz w:val="24"/>
          <w:lang w:val="en-US" w:eastAsia="zh-CN"/>
        </w:rPr>
        <w:t>第一批</w:t>
      </w:r>
      <w:r>
        <w:rPr>
          <w:rFonts w:hint="eastAsia" w:ascii="仿宋_GB2312" w:eastAsia="仿宋_GB2312"/>
          <w:b/>
          <w:sz w:val="24"/>
          <w:lang w:eastAsia="zh-CN"/>
        </w:rPr>
        <w:t>）</w:t>
      </w:r>
    </w:p>
    <w:p>
      <w:pPr>
        <w:jc w:val="center"/>
        <w:rPr>
          <w:rFonts w:ascii="仿宋_GB2312" w:eastAsia="仿宋_GB2312"/>
          <w:sz w:val="24"/>
        </w:rPr>
      </w:pPr>
    </w:p>
    <w:tbl>
      <w:tblPr>
        <w:tblStyle w:val="4"/>
        <w:tblW w:w="9498" w:type="dxa"/>
        <w:tblInd w:w="2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4599"/>
        <w:gridCol w:w="2599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工作</w:t>
            </w:r>
          </w:p>
        </w:tc>
        <w:tc>
          <w:tcPr>
            <w:tcW w:w="2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完成时间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4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贫困生线上认定申请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9月1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学生申请时间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4"/>
                <w:lang w:val="en-US" w:eastAsia="zh-CN"/>
              </w:rPr>
              <w:t>申请表签字日期为9月14-18日任意一天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4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辅导员收集、整理、民主评议学生申报材料上报至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系部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评议小组组长时间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民主评议结果班级公示，</w:t>
            </w: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4"/>
                <w:lang w:val="en-US" w:eastAsia="zh-CN"/>
              </w:rPr>
              <w:t>家庭经济困难学生认定评议记录表时间为9月19日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，学生</w:t>
            </w: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4"/>
                <w:lang w:val="en-US" w:eastAsia="zh-CN"/>
              </w:rPr>
              <w:t>申请表评议小组组长签字日期为9月20日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4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系部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审核材料及名单无误后，把通过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家庭经济困难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认定初审的学生名单送至学生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工作处吴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老师处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系部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意见）工作组组长时间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  <w:tc>
          <w:tcPr>
            <w:tcW w:w="4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学生资助管理中心审核上报认定材料，向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系部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反馈不合格材料，并组织学校家庭经济困难学生资助管理工作领导小组评选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系部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上报人员，确定最终名单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完成系部公示3个工作日（</w:t>
            </w: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4"/>
                <w:lang w:val="en-US" w:eastAsia="zh-CN"/>
              </w:rPr>
              <w:t>系部公示时间为9月25-27日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，学生</w:t>
            </w: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4"/>
                <w:lang w:val="en-US" w:eastAsia="zh-CN"/>
              </w:rPr>
              <w:t>申请表工作组组长签字日期为9月28日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  <w:tc>
          <w:tcPr>
            <w:tcW w:w="4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学校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公示及受理学生投诉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日-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公示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时间</w:t>
            </w:r>
          </w:p>
        </w:tc>
      </w:tr>
    </w:tbl>
    <w:p>
      <w:pPr>
        <w:jc w:val="center"/>
        <w:rPr>
          <w:rFonts w:ascii="仿宋_GB2312" w:eastAsia="仿宋_GB2312"/>
          <w:sz w:val="24"/>
        </w:rPr>
      </w:pPr>
    </w:p>
    <w:p>
      <w:pPr>
        <w:spacing w:line="360" w:lineRule="auto"/>
        <w:rPr>
          <w:rFonts w:ascii="仿宋_GB2312" w:eastAsia="仿宋_GB2312"/>
          <w:sz w:val="24"/>
        </w:rPr>
      </w:pPr>
    </w:p>
    <w:p>
      <w:pPr>
        <w:spacing w:line="360" w:lineRule="auto"/>
        <w:rPr>
          <w:rFonts w:ascii="仿宋_GB2312" w:eastAsia="仿宋_GB2312"/>
          <w:sz w:val="24"/>
        </w:rPr>
      </w:pPr>
    </w:p>
    <w:p>
      <w:pPr>
        <w:spacing w:line="360" w:lineRule="auto"/>
        <w:rPr>
          <w:rFonts w:ascii="仿宋_GB2312" w:eastAsia="仿宋_GB2312"/>
          <w:sz w:val="24"/>
        </w:rPr>
      </w:pPr>
    </w:p>
    <w:p>
      <w:pPr>
        <w:spacing w:line="360" w:lineRule="auto"/>
        <w:rPr>
          <w:rFonts w:ascii="仿宋_GB2312" w:eastAsia="仿宋_GB2312"/>
          <w:sz w:val="24"/>
        </w:rPr>
      </w:pPr>
    </w:p>
    <w:p>
      <w:pPr>
        <w:spacing w:line="360" w:lineRule="auto"/>
        <w:rPr>
          <w:rFonts w:ascii="仿宋_GB2312" w:eastAsia="仿宋_GB2312"/>
          <w:sz w:val="24"/>
        </w:rPr>
      </w:pPr>
    </w:p>
    <w:p>
      <w:pPr>
        <w:spacing w:line="360" w:lineRule="auto"/>
        <w:rPr>
          <w:rFonts w:ascii="仿宋_GB2312" w:eastAsia="仿宋_GB2312"/>
          <w:sz w:val="24"/>
        </w:rPr>
      </w:pPr>
    </w:p>
    <w:p>
      <w:pPr>
        <w:spacing w:line="360" w:lineRule="auto"/>
        <w:rPr>
          <w:rFonts w:ascii="仿宋_GB2312" w:eastAsia="仿宋_GB2312"/>
          <w:sz w:val="24"/>
        </w:rPr>
      </w:pPr>
    </w:p>
    <w:p>
      <w:pPr>
        <w:spacing w:line="360" w:lineRule="auto"/>
        <w:rPr>
          <w:rFonts w:ascii="仿宋_GB2312" w:eastAsia="仿宋_GB2312"/>
          <w:sz w:val="24"/>
        </w:rPr>
      </w:pPr>
    </w:p>
    <w:p>
      <w:pPr>
        <w:spacing w:line="360" w:lineRule="auto"/>
        <w:rPr>
          <w:rFonts w:ascii="仿宋_GB2312" w:eastAsia="仿宋_GB2312"/>
          <w:sz w:val="24"/>
        </w:rPr>
      </w:pPr>
    </w:p>
    <w:p>
      <w:pPr>
        <w:spacing w:line="360" w:lineRule="auto"/>
        <w:rPr>
          <w:rFonts w:ascii="仿宋_GB2312" w:eastAsia="仿宋_GB2312"/>
          <w:sz w:val="24"/>
        </w:rPr>
      </w:pPr>
    </w:p>
    <w:p>
      <w:pPr>
        <w:jc w:val="center"/>
        <w:rPr>
          <w:rFonts w:ascii="仿宋_GB2312" w:eastAsia="仿宋_GB2312"/>
          <w:b/>
          <w:sz w:val="24"/>
        </w:rPr>
      </w:pPr>
    </w:p>
    <w:p>
      <w:pPr>
        <w:jc w:val="center"/>
        <w:rPr>
          <w:rFonts w:hint="eastAsia" w:ascii="仿宋_GB2312" w:eastAsia="仿宋_GB2312"/>
          <w:b/>
          <w:sz w:val="24"/>
          <w:lang w:eastAsia="zh-CN"/>
        </w:rPr>
      </w:pPr>
      <w:r>
        <w:rPr>
          <w:rFonts w:hint="eastAsia" w:ascii="仿宋_GB2312" w:eastAsia="仿宋_GB2312"/>
          <w:b/>
          <w:sz w:val="24"/>
        </w:rPr>
        <w:t>完成时间表</w:t>
      </w:r>
      <w:r>
        <w:rPr>
          <w:rFonts w:hint="eastAsia" w:ascii="仿宋_GB2312" w:eastAsia="仿宋_GB2312"/>
          <w:b/>
          <w:sz w:val="24"/>
          <w:lang w:eastAsia="zh-CN"/>
        </w:rPr>
        <w:t>（</w:t>
      </w:r>
      <w:r>
        <w:rPr>
          <w:rFonts w:hint="eastAsia" w:ascii="仿宋_GB2312" w:eastAsia="仿宋_GB2312"/>
          <w:b/>
          <w:sz w:val="24"/>
          <w:lang w:val="en-US" w:eastAsia="zh-CN"/>
        </w:rPr>
        <w:t>第二批</w:t>
      </w:r>
      <w:r>
        <w:rPr>
          <w:rFonts w:hint="eastAsia" w:ascii="仿宋_GB2312" w:eastAsia="仿宋_GB2312"/>
          <w:b/>
          <w:sz w:val="24"/>
          <w:lang w:eastAsia="zh-CN"/>
        </w:rPr>
        <w:t>）</w:t>
      </w:r>
    </w:p>
    <w:p>
      <w:pPr>
        <w:jc w:val="center"/>
        <w:rPr>
          <w:rFonts w:ascii="仿宋_GB2312" w:eastAsia="仿宋_GB2312"/>
          <w:sz w:val="24"/>
        </w:rPr>
      </w:pPr>
    </w:p>
    <w:tbl>
      <w:tblPr>
        <w:tblStyle w:val="4"/>
        <w:tblW w:w="9498" w:type="dxa"/>
        <w:tblInd w:w="2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4599"/>
        <w:gridCol w:w="2599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工作</w:t>
            </w:r>
          </w:p>
        </w:tc>
        <w:tc>
          <w:tcPr>
            <w:tcW w:w="2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完成时间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4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贫困生线上认定申请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学生申请时间</w:t>
            </w: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4"/>
                <w:lang w:val="en-US" w:eastAsia="zh-CN"/>
              </w:rPr>
              <w:t>申请表签字日期为10月9-13日任意一天</w:t>
            </w: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4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辅导员收集、整理、民主评议学生申报材料上报至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系部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评议小组组长时间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民主评议结果班级公示，</w:t>
            </w: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4"/>
                <w:lang w:val="en-US" w:eastAsia="zh-CN"/>
              </w:rPr>
              <w:t>家庭经济困难学生认定评议记录表时间为10月15日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学生</w:t>
            </w: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4"/>
                <w:lang w:val="en-US" w:eastAsia="zh-CN"/>
              </w:rPr>
              <w:t>申请表评议小组组长签字日期为10月16日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4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系部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审核材料及名单无误后，把通过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家庭经济困难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认定初审的学生名单送至学生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工作处吴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老师处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系部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意见）工作组组长时间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  <w:tc>
          <w:tcPr>
            <w:tcW w:w="4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学生资助管理中心审核上报认定材料，向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系部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反馈不合格材料，并组织学校家庭经济困难学生资助管理工作领导小组评选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系部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上报人员，确定最终名单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完成系部公示3个工作日（</w:t>
            </w: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4"/>
                <w:lang w:val="en-US" w:eastAsia="zh-CN"/>
              </w:rPr>
              <w:t>系部公示时间为10月20、23-24日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，学生</w:t>
            </w: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4"/>
                <w:lang w:val="en-US" w:eastAsia="zh-CN"/>
              </w:rPr>
              <w:t>申请表工作组组长签字日期为10月25日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  <w:tc>
          <w:tcPr>
            <w:tcW w:w="4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公示及受理学生投诉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6、27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-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公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时间</w:t>
            </w:r>
          </w:p>
        </w:tc>
      </w:tr>
    </w:tbl>
    <w:p>
      <w:pPr>
        <w:rPr>
          <w:b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89" w:right="1134" w:bottom="295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OTA3ZTdhNTlkZDEzMzk1ZWYzY2ZhYzE5YjI0ZGIifQ=="/>
  </w:docVars>
  <w:rsids>
    <w:rsidRoot w:val="00673C22"/>
    <w:rsid w:val="0000714A"/>
    <w:rsid w:val="00046703"/>
    <w:rsid w:val="0016730E"/>
    <w:rsid w:val="002F1F87"/>
    <w:rsid w:val="0049191B"/>
    <w:rsid w:val="004F5F88"/>
    <w:rsid w:val="005174A5"/>
    <w:rsid w:val="00537E91"/>
    <w:rsid w:val="005B5BBB"/>
    <w:rsid w:val="005C4A29"/>
    <w:rsid w:val="005F4886"/>
    <w:rsid w:val="00655805"/>
    <w:rsid w:val="00673C22"/>
    <w:rsid w:val="006A691A"/>
    <w:rsid w:val="006F5F42"/>
    <w:rsid w:val="0075234B"/>
    <w:rsid w:val="00884C0F"/>
    <w:rsid w:val="0089192E"/>
    <w:rsid w:val="008A2E18"/>
    <w:rsid w:val="008C078A"/>
    <w:rsid w:val="00996184"/>
    <w:rsid w:val="009A00E3"/>
    <w:rsid w:val="00B20015"/>
    <w:rsid w:val="00B71DBB"/>
    <w:rsid w:val="00B76410"/>
    <w:rsid w:val="00BC4A67"/>
    <w:rsid w:val="00CC085C"/>
    <w:rsid w:val="00CF4424"/>
    <w:rsid w:val="00D019C1"/>
    <w:rsid w:val="00DB2420"/>
    <w:rsid w:val="00DD623C"/>
    <w:rsid w:val="00E52DD1"/>
    <w:rsid w:val="00F74F2A"/>
    <w:rsid w:val="00F84A07"/>
    <w:rsid w:val="0311461E"/>
    <w:rsid w:val="0352011D"/>
    <w:rsid w:val="03AC4ADB"/>
    <w:rsid w:val="165F1B61"/>
    <w:rsid w:val="200A6D60"/>
    <w:rsid w:val="25065404"/>
    <w:rsid w:val="57EF28A6"/>
    <w:rsid w:val="5917130C"/>
    <w:rsid w:val="64666D7A"/>
    <w:rsid w:val="6A542A5F"/>
    <w:rsid w:val="74B4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713</Words>
  <Characters>760</Characters>
  <Lines>4</Lines>
  <Paragraphs>1</Paragraphs>
  <TotalTime>22</TotalTime>
  <ScaleCrop>false</ScaleCrop>
  <LinksUpToDate>false</LinksUpToDate>
  <CharactersWithSpaces>760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2020-09-11T02:20:00Z</dcterms:created>
  <dc:creator>轩仔</dc:creator>
  <cp:lastModifiedBy>吴裕岚</cp:lastModifiedBy>
  <dcterms:modified xsi:type="dcterms:W3CDTF">2023-09-14T00:56:01Z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B457C47BF26545A89FFEEB57C316A79F</vt:lpwstr>
  </property>
</Properties>
</file>