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致防城港职业技术学院：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根据贵方2024级新生入学身份核验服务项目询价公告，遵照相关规定，我方愿以人民币大写 （小写：      元）的响应价格进行本次项目的响应报价，完成期限：    年  月   日，完成本项目所有工作。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报价情况如下：</w:t>
      </w:r>
    </w:p>
    <w:tbl>
      <w:tblPr>
        <w:tblStyle w:val="3"/>
        <w:tblW w:w="5000" w:type="pct"/>
        <w:jc w:val="center"/>
        <w:tblLayout w:type="fixed"/>
        <w:tblCellMar>
          <w:top w:w="0" w:type="dxa"/>
          <w:left w:w="108" w:type="dxa"/>
          <w:bottom w:w="0" w:type="dxa"/>
          <w:right w:w="108" w:type="dxa"/>
        </w:tblCellMar>
      </w:tblPr>
      <w:tblGrid>
        <w:gridCol w:w="982"/>
        <w:gridCol w:w="1149"/>
        <w:gridCol w:w="2231"/>
        <w:gridCol w:w="1276"/>
        <w:gridCol w:w="993"/>
        <w:gridCol w:w="850"/>
        <w:gridCol w:w="1580"/>
      </w:tblGrid>
      <w:tr>
        <w:tblPrEx>
          <w:tblCellMar>
            <w:top w:w="0" w:type="dxa"/>
            <w:left w:w="108" w:type="dxa"/>
            <w:bottom w:w="0" w:type="dxa"/>
            <w:right w:w="108" w:type="dxa"/>
          </w:tblCellMar>
        </w:tblPrEx>
        <w:trPr>
          <w:trHeight w:val="285" w:hRule="atLeast"/>
          <w:jc w:val="center"/>
        </w:trPr>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序号</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名称</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规格和要求</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单价</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数量（人次）</w:t>
            </w:r>
          </w:p>
        </w:tc>
        <w:tc>
          <w:tcPr>
            <w:tcW w:w="46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小计</w:t>
            </w:r>
          </w:p>
        </w:tc>
        <w:tc>
          <w:tcPr>
            <w:tcW w:w="872"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备注</w:t>
            </w:r>
          </w:p>
        </w:tc>
      </w:tr>
      <w:tr>
        <w:tblPrEx>
          <w:tblCellMar>
            <w:top w:w="0" w:type="dxa"/>
            <w:left w:w="108" w:type="dxa"/>
            <w:bottom w:w="0" w:type="dxa"/>
            <w:right w:w="108" w:type="dxa"/>
          </w:tblCellMar>
        </w:tblPrEx>
        <w:trPr>
          <w:trHeight w:val="570" w:hRule="atLeast"/>
          <w:jc w:val="center"/>
        </w:trPr>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个人身份核验</w:t>
            </w:r>
          </w:p>
        </w:tc>
        <w:tc>
          <w:tcPr>
            <w:tcW w:w="1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widowControl/>
              <w:numPr>
                <w:ilvl w:val="0"/>
                <w:numId w:val="0"/>
              </w:numPr>
              <w:contextualSpacing w:val="0"/>
              <w:jc w:val="both"/>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1.</w:t>
            </w:r>
            <w:r>
              <w:rPr>
                <w:rFonts w:hint="eastAsia" w:ascii="仿宋_GB2312" w:hAnsi="仿宋_GB2312" w:eastAsia="仿宋_GB2312" w:cs="仿宋_GB2312"/>
                <w:color w:val="000000"/>
                <w:sz w:val="22"/>
                <w:szCs w:val="22"/>
              </w:rPr>
              <w:t>提供个人身份核验服务，</w:t>
            </w:r>
            <w:r>
              <w:rPr>
                <w:rFonts w:hint="eastAsia" w:ascii="仿宋_GB2312" w:hAnsi="仿宋_GB2312" w:eastAsia="仿宋_GB2312" w:cs="仿宋_GB2312"/>
                <w:color w:val="000000"/>
                <w:sz w:val="22"/>
                <w:szCs w:val="22"/>
                <w:lang w:val="en-US" w:eastAsia="zh-CN"/>
              </w:rPr>
              <w:t>人像</w:t>
            </w:r>
            <w:r>
              <w:rPr>
                <w:rFonts w:hint="eastAsia" w:ascii="仿宋_GB2312" w:hAnsi="仿宋_GB2312" w:eastAsia="仿宋_GB2312" w:cs="仿宋_GB2312"/>
                <w:color w:val="000000"/>
                <w:sz w:val="22"/>
                <w:szCs w:val="22"/>
              </w:rPr>
              <w:t>核验对比的数据库应包含公安数据库及我校提供的录取数据。</w:t>
            </w:r>
          </w:p>
          <w:p>
            <w:pPr>
              <w:pStyle w:val="6"/>
              <w:widowControl/>
              <w:numPr>
                <w:ilvl w:val="0"/>
                <w:numId w:val="0"/>
              </w:numPr>
              <w:ind w:leftChars="0"/>
              <w:jc w:val="both"/>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val="en-US" w:eastAsia="zh-CN"/>
              </w:rPr>
              <w:t>2.</w:t>
            </w:r>
            <w:r>
              <w:rPr>
                <w:rFonts w:hint="eastAsia" w:ascii="仿宋_GB2312" w:hAnsi="仿宋_GB2312" w:eastAsia="仿宋_GB2312" w:cs="仿宋_GB2312"/>
                <w:color w:val="000000"/>
                <w:sz w:val="22"/>
                <w:szCs w:val="22"/>
              </w:rPr>
              <w:t>提供可下载的身份核验报告电子档。</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sz w:val="22"/>
                <w:szCs w:val="22"/>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auto"/>
                <w:sz w:val="32"/>
                <w:szCs w:val="32"/>
                <w:lang w:val="en-US" w:eastAsia="zh-CN"/>
              </w:rPr>
              <w:t>≤</w:t>
            </w:r>
            <w:bookmarkStart w:id="0" w:name="_GoBack"/>
            <w:bookmarkEnd w:id="0"/>
            <w:r>
              <w:rPr>
                <w:rFonts w:hint="eastAsia" w:ascii="仿宋_GB2312" w:hAnsi="仿宋_GB2312" w:eastAsia="仿宋_GB2312" w:cs="仿宋_GB2312"/>
                <w:color w:val="000000"/>
                <w:sz w:val="22"/>
                <w:szCs w:val="22"/>
              </w:rPr>
              <w:t>8400</w:t>
            </w:r>
          </w:p>
        </w:tc>
        <w:tc>
          <w:tcPr>
            <w:tcW w:w="469"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仿宋_GB2312" w:hAnsi="仿宋_GB2312" w:eastAsia="仿宋_GB2312" w:cs="仿宋_GB2312"/>
                <w:color w:val="000000"/>
                <w:kern w:val="0"/>
                <w:sz w:val="22"/>
                <w:szCs w:val="22"/>
                <w:lang w:bidi="ar"/>
              </w:rPr>
            </w:pPr>
          </w:p>
        </w:tc>
        <w:tc>
          <w:tcPr>
            <w:tcW w:w="872" w:type="pct"/>
            <w:tcBorders>
              <w:top w:val="single" w:color="000000" w:sz="4" w:space="0"/>
              <w:left w:val="single" w:color="000000" w:sz="4" w:space="0"/>
              <w:bottom w:val="single" w:color="000000" w:sz="4" w:space="0"/>
              <w:right w:val="single" w:color="000000" w:sz="4" w:space="0"/>
            </w:tcBorders>
          </w:tcPr>
          <w:p>
            <w:pPr>
              <w:widowControl/>
              <w:numPr>
                <w:ilvl w:val="0"/>
                <w:numId w:val="1"/>
              </w:numPr>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本次核验由供应商完全提供所需的后台技术服务；</w:t>
            </w:r>
          </w:p>
          <w:p>
            <w:pPr>
              <w:widowControl/>
              <w:numPr>
                <w:ilvl w:val="0"/>
                <w:numId w:val="1"/>
              </w:numPr>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需按个人生成核验报告；</w:t>
            </w:r>
          </w:p>
          <w:p>
            <w:pPr>
              <w:widowControl/>
              <w:numPr>
                <w:ilvl w:val="0"/>
                <w:numId w:val="1"/>
              </w:numPr>
              <w:jc w:val="center"/>
              <w:textAlignment w:val="center"/>
              <w:rPr>
                <w:rFonts w:hint="eastAsia"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严格执行信息保密。</w:t>
            </w:r>
          </w:p>
        </w:tc>
      </w:tr>
      <w:tr>
        <w:tblPrEx>
          <w:tblCellMar>
            <w:top w:w="0" w:type="dxa"/>
            <w:left w:w="108" w:type="dxa"/>
            <w:bottom w:w="0" w:type="dxa"/>
            <w:right w:w="108" w:type="dxa"/>
          </w:tblCellMar>
        </w:tblPrEx>
        <w:trPr>
          <w:trHeight w:val="570" w:hRule="atLeast"/>
          <w:jc w:val="center"/>
        </w:trPr>
        <w:tc>
          <w:tcPr>
            <w:tcW w:w="240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widowControl/>
              <w:ind w:firstLine="0" w:firstLineChars="0"/>
              <w:jc w:val="righ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预算总价（人民币/</w:t>
            </w:r>
            <w:r>
              <w:rPr>
                <w:rFonts w:hint="eastAsia" w:ascii="仿宋_GB2312" w:hAnsi="仿宋_GB2312" w:eastAsia="仿宋_GB2312" w:cs="仿宋_GB2312"/>
                <w:color w:val="000000"/>
                <w:kern w:val="0"/>
              </w:rPr>
              <w:t>元</w:t>
            </w:r>
            <w:r>
              <w:rPr>
                <w:rFonts w:hint="eastAsia" w:ascii="仿宋_GB2312" w:hAnsi="仿宋_GB2312" w:eastAsia="仿宋_GB2312" w:cs="仿宋_GB2312"/>
                <w:color w:val="000000"/>
                <w:kern w:val="0"/>
                <w:sz w:val="22"/>
                <w:szCs w:val="22"/>
                <w:lang w:bidi="ar"/>
              </w:rPr>
              <w:t>）：</w:t>
            </w:r>
          </w:p>
        </w:tc>
        <w:tc>
          <w:tcPr>
            <w:tcW w:w="259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kern w:val="0"/>
                <w:sz w:val="22"/>
                <w:szCs w:val="22"/>
                <w:lang w:bidi="ar"/>
              </w:rPr>
            </w:pPr>
          </w:p>
        </w:tc>
      </w:tr>
    </w:tbl>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在此，我方声明如下：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1.同意并接受询价公告</w:t>
      </w:r>
      <w:r>
        <w:rPr>
          <w:rFonts w:hint="eastAsia" w:ascii="仿宋_GB2312" w:hAnsi="仿宋_GB2312" w:eastAsia="仿宋_GB2312" w:cs="仿宋_GB2312"/>
          <w:sz w:val="32"/>
          <w:szCs w:val="32"/>
          <w:lang w:val="en-US" w:eastAsia="zh-CN"/>
        </w:rPr>
        <w:t>及附件</w:t>
      </w:r>
      <w:r>
        <w:rPr>
          <w:rFonts w:hint="eastAsia" w:ascii="仿宋_GB2312" w:hAnsi="仿宋_GB2312" w:eastAsia="仿宋_GB2312" w:cs="仿宋_GB2312"/>
          <w:sz w:val="32"/>
          <w:szCs w:val="32"/>
        </w:rPr>
        <w:t>的各项要求，遵守公告中的各项规定，按公告的要求提供报价。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2.我方已经详细地阅读了全部询价公告，包括技术参数要求。我方已完全清晰理解公告的要求，不存在任何含糊不清和误解之处，同意放弃对这些文件所提出的异议和质疑的权利。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3.我方已毫无保留地向贵方提供一切所需的证明材料。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4.我方承诺在本次采购中提供的一切文件，均为真实和准确的，绝无任何虚假、伪造和夸大的成份，否则，愿承担相应的后果和法律责任。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5.我方承诺同意最终按照合同项目单价和甲方需求数量计算合同支付总金额。</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5760" w:firstLineChars="1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单位名称：</w:t>
      </w:r>
    </w:p>
    <w:p>
      <w:pPr>
        <w:ind w:firstLine="5760" w:firstLineChars="18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时间：</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525F9D"/>
    <w:multiLevelType w:val="singleLevel"/>
    <w:tmpl w:val="D2525F9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MDZiMjAwODE1ZDg0ZDdiZWNiMDJmNjA4MDNjMDgifQ=="/>
  </w:docVars>
  <w:rsids>
    <w:rsidRoot w:val="BFFD7050"/>
    <w:rsid w:val="00061CB8"/>
    <w:rsid w:val="000C4EB1"/>
    <w:rsid w:val="00104A85"/>
    <w:rsid w:val="00170D26"/>
    <w:rsid w:val="001838C8"/>
    <w:rsid w:val="002D75E0"/>
    <w:rsid w:val="002F1424"/>
    <w:rsid w:val="005A6B76"/>
    <w:rsid w:val="00663CFF"/>
    <w:rsid w:val="006718C0"/>
    <w:rsid w:val="006E0C97"/>
    <w:rsid w:val="006F2658"/>
    <w:rsid w:val="0076605B"/>
    <w:rsid w:val="007C55E0"/>
    <w:rsid w:val="00A67584"/>
    <w:rsid w:val="00A7502A"/>
    <w:rsid w:val="00B1224A"/>
    <w:rsid w:val="00C019E5"/>
    <w:rsid w:val="00D46009"/>
    <w:rsid w:val="00D83167"/>
    <w:rsid w:val="00E321C8"/>
    <w:rsid w:val="00E42A34"/>
    <w:rsid w:val="029167E5"/>
    <w:rsid w:val="05E41A4E"/>
    <w:rsid w:val="09722ECD"/>
    <w:rsid w:val="09737920"/>
    <w:rsid w:val="0CCC323C"/>
    <w:rsid w:val="110B528B"/>
    <w:rsid w:val="29CD65E7"/>
    <w:rsid w:val="2A626267"/>
    <w:rsid w:val="2B3109E2"/>
    <w:rsid w:val="36C7044C"/>
    <w:rsid w:val="37A34A15"/>
    <w:rsid w:val="3C597D99"/>
    <w:rsid w:val="3C786122"/>
    <w:rsid w:val="47356D0C"/>
    <w:rsid w:val="49042F13"/>
    <w:rsid w:val="49ED38CE"/>
    <w:rsid w:val="49F11610"/>
    <w:rsid w:val="4EAB032B"/>
    <w:rsid w:val="51490BB1"/>
    <w:rsid w:val="53656BCB"/>
    <w:rsid w:val="55F141EF"/>
    <w:rsid w:val="5FB567E4"/>
    <w:rsid w:val="705D4A5A"/>
    <w:rsid w:val="73311D53"/>
    <w:rsid w:val="742A10F7"/>
    <w:rsid w:val="742F2BB2"/>
    <w:rsid w:val="74CC21AE"/>
    <w:rsid w:val="75E6BBA6"/>
    <w:rsid w:val="78444884"/>
    <w:rsid w:val="7CFDC7C8"/>
    <w:rsid w:val="7E3FE8DA"/>
    <w:rsid w:val="7E461224"/>
    <w:rsid w:val="7F3C6183"/>
    <w:rsid w:val="7FBD11B7"/>
    <w:rsid w:val="7FEAC1FE"/>
    <w:rsid w:val="7FF73673"/>
    <w:rsid w:val="BFFD7050"/>
    <w:rsid w:val="BFFE97BB"/>
    <w:rsid w:val="CDD7B1AC"/>
    <w:rsid w:val="CF1FA1C1"/>
    <w:rsid w:val="D5ED92D1"/>
    <w:rsid w:val="DD7F926D"/>
    <w:rsid w:val="DF774275"/>
    <w:rsid w:val="F67D6205"/>
    <w:rsid w:val="FFDE3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01"/>
    <w:basedOn w:val="4"/>
    <w:qFormat/>
    <w:uiPriority w:val="0"/>
    <w:rPr>
      <w:rFonts w:hint="eastAsia" w:ascii="宋体" w:hAnsi="宋体" w:eastAsia="宋体" w:cs="宋体"/>
      <w:color w:val="FF0000"/>
      <w:sz w:val="22"/>
      <w:szCs w:val="22"/>
      <w:u w:val="none"/>
    </w:r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Words>
  <Characters>445</Characters>
  <Lines>3</Lines>
  <Paragraphs>1</Paragraphs>
  <TotalTime>0</TotalTime>
  <ScaleCrop>false</ScaleCrop>
  <LinksUpToDate>false</LinksUpToDate>
  <CharactersWithSpaces>522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2024-07-20T02:38:00Z</dcterms:created>
  <dc:creator>当时明月在</dc:creator>
  <cp:lastModifiedBy>谭海雯</cp:lastModifiedBy>
  <dcterms:modified xsi:type="dcterms:W3CDTF">2024-08-03T03:00:13Z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1F01E99D1B47BDF8A41A9B665108C379_43</vt:lpwstr>
  </property>
</Properties>
</file>