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报 价 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contextualSpacing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contextualSpacing/>
        <w:textAlignment w:val="auto"/>
        <w:rPr>
          <w:rFonts w:ascii="宋体" w:hAnsi="宋体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  <w:r>
        <w:rPr>
          <w:rFonts w:hint="eastAsia" w:ascii="宋体" w:hAnsi="宋体" w:cs="仿宋_GB2312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contextualSpacing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cs="仿宋_GB2312"/>
          <w:sz w:val="24"/>
        </w:rPr>
        <w:t>单位：元</w:t>
      </w:r>
      <w:r>
        <w:rPr>
          <w:rFonts w:hint="eastAsia" w:ascii="宋体" w:hAnsi="宋体" w:cs="仿宋_GB2312"/>
          <w:sz w:val="2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1606" w:tblpY="145"/>
        <w:tblOverlap w:val="never"/>
        <w:tblW w:w="93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87"/>
        <w:gridCol w:w="851"/>
        <w:gridCol w:w="816"/>
        <w:gridCol w:w="2286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/>
                <w:b/>
                <w:bCs/>
                <w:sz w:val="24"/>
              </w:rPr>
              <w:t>序号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/>
                <w:b/>
                <w:bCs/>
                <w:sz w:val="24"/>
              </w:rPr>
              <w:t>服务名称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数量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单位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单价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1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hint="eastAsia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2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hint="eastAsia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3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hint="eastAsia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4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hint="eastAsia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5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hint="eastAsia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6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hint="eastAsia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7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hint="eastAsia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8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hint="eastAsia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9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hint="default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hint="default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hint="default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hint="default" w:ascii="宋体" w:hAnsi="宋体" w:cs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3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center"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textAlignment w:val="auto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3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contextualSpacing/>
              <w:jc w:val="both"/>
              <w:textAlignment w:val="auto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合计金额：人民币</w:t>
            </w:r>
            <w:r>
              <w:rPr>
                <w:rFonts w:hint="eastAsia" w:ascii="宋体" w:hAnsi="宋体" w:cs="仿宋_GB2312"/>
                <w:b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（￥</w:t>
            </w:r>
            <w:r>
              <w:rPr>
                <w:rFonts w:hint="eastAsia" w:ascii="宋体" w:hAnsi="宋体" w:cs="仿宋_GB2312"/>
                <w:b/>
                <w:bCs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仿宋_GB2312"/>
                <w:b/>
                <w:bCs/>
                <w:sz w:val="24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817" w:rightChars="-389" w:firstLine="2520" w:firstLineChars="9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817" w:rightChars="-389" w:firstLine="2520" w:firstLineChars="9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法定代表人或者委托代理人（签字）：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817" w:rightChars="-389" w:firstLine="4200" w:firstLineChars="15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（盖公章）：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817" w:rightChars="-389"/>
        <w:contextualSpacing/>
        <w:jc w:val="both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日期：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E33109-6325-441B-BD5D-86F21DAE16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FCB3CDD-6570-464F-A10F-24990238E56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040A882-2D72-4005-ADAF-CE2E80DB68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YjM4OTE4NjdjOTlhYThiOWQ1NGRiMTFhNDM5MjUifQ=="/>
  </w:docVars>
  <w:rsids>
    <w:rsidRoot w:val="72D76F51"/>
    <w:rsid w:val="18A81AFF"/>
    <w:rsid w:val="72D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line="0" w:lineRule="atLeast"/>
      <w:jc w:val="center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80</Characters>
  <Lines>0</Lines>
  <Paragraphs>0</Paragraphs>
  <TotalTime>0</TotalTime>
  <ScaleCrop>false</ScaleCrop>
  <LinksUpToDate>false</LinksUpToDate>
  <CharactersWithSpaces>196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2023-11-17T07:45:00Z</dcterms:created>
  <dc:creator>宁婕</dc:creator>
  <cp:lastModifiedBy>宁婕</cp:lastModifiedBy>
  <dcterms:modified xsi:type="dcterms:W3CDTF">2023-11-17T07:54:26Z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A862FE0024734414A408C3BB8289C774_11</vt:lpwstr>
  </property>
</Properties>
</file>